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F5" w:rsidRPr="00FB4D30" w:rsidRDefault="00670453" w:rsidP="0061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30">
        <w:rPr>
          <w:rFonts w:ascii="Times New Roman" w:hAnsi="Times New Roman" w:cs="Times New Roman"/>
          <w:b/>
          <w:sz w:val="28"/>
          <w:szCs w:val="28"/>
        </w:rPr>
        <w:t>10</w:t>
      </w:r>
      <w:r w:rsidRPr="00FB4D3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FB4D30">
        <w:rPr>
          <w:rFonts w:ascii="Times New Roman" w:hAnsi="Times New Roman" w:cs="Times New Roman"/>
          <w:b/>
          <w:sz w:val="28"/>
          <w:szCs w:val="28"/>
        </w:rPr>
        <w:t xml:space="preserve"> SESSION</w:t>
      </w:r>
      <w:r w:rsidR="00FB4D30" w:rsidRPr="00FB4D30">
        <w:rPr>
          <w:rFonts w:ascii="Times New Roman" w:hAnsi="Times New Roman" w:cs="Times New Roman"/>
          <w:b/>
          <w:sz w:val="28"/>
          <w:szCs w:val="28"/>
        </w:rPr>
        <w:t xml:space="preserve"> OF THE </w:t>
      </w:r>
      <w:r w:rsidR="004E5751" w:rsidRPr="00FB4D30">
        <w:rPr>
          <w:rFonts w:ascii="Times New Roman" w:hAnsi="Times New Roman" w:cs="Times New Roman"/>
          <w:b/>
          <w:sz w:val="28"/>
          <w:szCs w:val="28"/>
        </w:rPr>
        <w:t>OPEN ENDED WORKING GROUP ON AGEING</w:t>
      </w:r>
    </w:p>
    <w:p w:rsidR="00670453" w:rsidRPr="002F717F" w:rsidRDefault="00670453" w:rsidP="006115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751" w:rsidRPr="0061158C" w:rsidRDefault="004E5751" w:rsidP="0061158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115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SUBMISSION OF DIS-MOI (Droits Humains </w:t>
      </w:r>
      <w:proofErr w:type="spellStart"/>
      <w:r w:rsidRPr="0061158C">
        <w:rPr>
          <w:rFonts w:ascii="Times New Roman" w:hAnsi="Times New Roman" w:cs="Times New Roman"/>
          <w:b/>
          <w:sz w:val="24"/>
          <w:szCs w:val="24"/>
          <w:lang w:val="fr-FR"/>
        </w:rPr>
        <w:t>Ocean</w:t>
      </w:r>
      <w:proofErr w:type="spellEnd"/>
      <w:r w:rsidRPr="006115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Indien) </w:t>
      </w:r>
      <w:proofErr w:type="spellStart"/>
      <w:r w:rsidRPr="0061158C">
        <w:rPr>
          <w:rFonts w:ascii="Times New Roman" w:hAnsi="Times New Roman" w:cs="Times New Roman"/>
          <w:b/>
          <w:sz w:val="24"/>
          <w:szCs w:val="24"/>
          <w:lang w:val="fr-FR"/>
        </w:rPr>
        <w:t>Mauritius</w:t>
      </w:r>
      <w:proofErr w:type="spellEnd"/>
    </w:p>
    <w:p w:rsidR="004E5751" w:rsidRPr="0061158C" w:rsidRDefault="004E5751" w:rsidP="00611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58C">
        <w:rPr>
          <w:rFonts w:ascii="Times New Roman" w:hAnsi="Times New Roman" w:cs="Times New Roman"/>
          <w:b/>
          <w:sz w:val="24"/>
          <w:szCs w:val="24"/>
        </w:rPr>
        <w:t xml:space="preserve">Guiding question for the Normative </w:t>
      </w:r>
      <w:r w:rsidR="00FB4D30" w:rsidRPr="0061158C">
        <w:rPr>
          <w:rFonts w:ascii="Times New Roman" w:hAnsi="Times New Roman" w:cs="Times New Roman"/>
          <w:b/>
          <w:sz w:val="24"/>
          <w:szCs w:val="24"/>
        </w:rPr>
        <w:t>Framework:</w:t>
      </w:r>
      <w:r w:rsidRPr="0061158C">
        <w:rPr>
          <w:rFonts w:ascii="Times New Roman" w:hAnsi="Times New Roman" w:cs="Times New Roman"/>
          <w:b/>
          <w:sz w:val="24"/>
          <w:szCs w:val="24"/>
        </w:rPr>
        <w:t xml:space="preserve"> Autonomy and Independence</w:t>
      </w:r>
    </w:p>
    <w:p w:rsidR="004E5751" w:rsidRPr="0061158C" w:rsidRDefault="004E5751" w:rsidP="006115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751" w:rsidRPr="0061158C" w:rsidRDefault="00804D2F" w:rsidP="00611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58C">
        <w:rPr>
          <w:rFonts w:ascii="Times New Roman" w:hAnsi="Times New Roman" w:cs="Times New Roman"/>
          <w:b/>
          <w:sz w:val="24"/>
          <w:szCs w:val="24"/>
        </w:rPr>
        <w:t>Answer to Question 1</w:t>
      </w:r>
    </w:p>
    <w:p w:rsidR="00804D2F" w:rsidRPr="0061158C" w:rsidRDefault="004E5751" w:rsidP="00611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 xml:space="preserve">Mauritius became independent in 1968 </w:t>
      </w:r>
      <w:r w:rsidR="00804D2F" w:rsidRPr="0061158C">
        <w:rPr>
          <w:rFonts w:ascii="Times New Roman" w:hAnsi="Times New Roman" w:cs="Times New Roman"/>
          <w:sz w:val="24"/>
          <w:szCs w:val="24"/>
        </w:rPr>
        <w:t xml:space="preserve">and adhered to the UNO the same year. </w:t>
      </w:r>
    </w:p>
    <w:p w:rsidR="004E5751" w:rsidRPr="0061158C" w:rsidRDefault="00804D2F" w:rsidP="00611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 xml:space="preserve">The </w:t>
      </w:r>
      <w:r w:rsidR="004E5751" w:rsidRPr="0061158C">
        <w:rPr>
          <w:rFonts w:ascii="Times New Roman" w:hAnsi="Times New Roman" w:cs="Times New Roman"/>
          <w:sz w:val="24"/>
          <w:szCs w:val="24"/>
        </w:rPr>
        <w:t>Pensions Act was promulgated in 1951</w:t>
      </w:r>
      <w:r w:rsidR="002D2797" w:rsidRPr="0061158C">
        <w:rPr>
          <w:rFonts w:ascii="Times New Roman" w:hAnsi="Times New Roman" w:cs="Times New Roman"/>
          <w:sz w:val="24"/>
          <w:szCs w:val="24"/>
        </w:rPr>
        <w:t xml:space="preserve"> </w:t>
      </w:r>
      <w:r w:rsidR="004E5751" w:rsidRPr="0061158C">
        <w:rPr>
          <w:rFonts w:ascii="Times New Roman" w:hAnsi="Times New Roman" w:cs="Times New Roman"/>
          <w:sz w:val="24"/>
          <w:szCs w:val="24"/>
        </w:rPr>
        <w:t>providing a basic retirement pension to all</w:t>
      </w:r>
      <w:r w:rsidR="00F81FF9" w:rsidRPr="0061158C">
        <w:rPr>
          <w:rFonts w:ascii="Times New Roman" w:hAnsi="Times New Roman" w:cs="Times New Roman"/>
          <w:sz w:val="24"/>
          <w:szCs w:val="24"/>
        </w:rPr>
        <w:t xml:space="preserve">, male and female, </w:t>
      </w:r>
      <w:r w:rsidR="004E5751" w:rsidRPr="0061158C">
        <w:rPr>
          <w:rFonts w:ascii="Times New Roman" w:hAnsi="Times New Roman" w:cs="Times New Roman"/>
          <w:sz w:val="24"/>
          <w:szCs w:val="24"/>
        </w:rPr>
        <w:t>as from the age of 60.</w:t>
      </w:r>
    </w:p>
    <w:p w:rsidR="004E5751" w:rsidRPr="0061158C" w:rsidRDefault="004E5751" w:rsidP="00611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In 2001, Mauritius was the first country in Africa to have adopted a national policy on the elderly.</w:t>
      </w:r>
    </w:p>
    <w:p w:rsidR="004E5751" w:rsidRPr="0061158C" w:rsidRDefault="004E5751" w:rsidP="00611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The Protection of Elderly Persons Act was passed in 2005 with a view to providing protection from abuse and neglect to elderly persons.</w:t>
      </w:r>
    </w:p>
    <w:p w:rsidR="004E5751" w:rsidRPr="0061158C" w:rsidRDefault="00DD65D3" w:rsidP="00611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A protection of Elderly Network: Providing inadequate food, lack of medical treatment, shelter and clothing is considered an offence.</w:t>
      </w:r>
    </w:p>
    <w:p w:rsidR="00DD65D3" w:rsidRPr="0061158C" w:rsidRDefault="00DD65D3" w:rsidP="00611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An Elderly Watch in each district to provide support to families that need assistance and protection for elderly persons.</w:t>
      </w:r>
    </w:p>
    <w:p w:rsidR="00DD65D3" w:rsidRPr="0061158C" w:rsidRDefault="00DD65D3" w:rsidP="00611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Cases of neglect and abuse are made known to an officer of the Unit.</w:t>
      </w:r>
    </w:p>
    <w:p w:rsidR="00DD65D3" w:rsidRPr="0061158C" w:rsidRDefault="00DD65D3" w:rsidP="00611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The Equal Opportunity Act of 2012 prohibits discrimination based on age and sex,</w:t>
      </w:r>
      <w:r w:rsidR="004320FB" w:rsidRPr="0061158C">
        <w:rPr>
          <w:rFonts w:ascii="Times New Roman" w:hAnsi="Times New Roman" w:cs="Times New Roman"/>
          <w:sz w:val="24"/>
          <w:szCs w:val="24"/>
        </w:rPr>
        <w:t xml:space="preserve"> </w:t>
      </w:r>
      <w:r w:rsidRPr="0061158C">
        <w:rPr>
          <w:rFonts w:ascii="Times New Roman" w:hAnsi="Times New Roman" w:cs="Times New Roman"/>
          <w:sz w:val="24"/>
          <w:szCs w:val="24"/>
        </w:rPr>
        <w:t>inter alia, accommodation, disposal of immovable property, membership to registered associations and clubs.</w:t>
      </w:r>
    </w:p>
    <w:p w:rsidR="00DD65D3" w:rsidRPr="0061158C" w:rsidRDefault="002D2797" w:rsidP="006115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Mauritius h</w:t>
      </w:r>
      <w:r w:rsidR="00DD65D3" w:rsidRPr="0061158C">
        <w:rPr>
          <w:rFonts w:ascii="Times New Roman" w:hAnsi="Times New Roman" w:cs="Times New Roman"/>
          <w:sz w:val="24"/>
          <w:szCs w:val="24"/>
        </w:rPr>
        <w:t>as signed several international treaties that are relevant to older persons:</w:t>
      </w:r>
    </w:p>
    <w:p w:rsidR="00DD65D3" w:rsidRPr="0061158C" w:rsidRDefault="005E5BE0" w:rsidP="006115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The International Covenant on Civil and Political Rights and the Optional Protocol thereto.</w:t>
      </w:r>
    </w:p>
    <w:p w:rsidR="005E5BE0" w:rsidRPr="0061158C" w:rsidRDefault="005E5BE0" w:rsidP="006115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The International Covenant on Economic, Social and Cultural Rights</w:t>
      </w:r>
    </w:p>
    <w:p w:rsidR="005E5BE0" w:rsidRPr="0061158C" w:rsidRDefault="005E5BE0" w:rsidP="006115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The International Convention to the Elimination of All Forms of Racial Discrimination.</w:t>
      </w:r>
    </w:p>
    <w:p w:rsidR="005E5BE0" w:rsidRPr="0061158C" w:rsidRDefault="005E5BE0" w:rsidP="006115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The International Convention on the Elimination of all Forms of Discrimination against Women and the Optional Protocol thereto.</w:t>
      </w:r>
    </w:p>
    <w:p w:rsidR="005E5BE0" w:rsidRPr="0061158C" w:rsidRDefault="005E5BE0" w:rsidP="006115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The Convention Against Torture and Othe</w:t>
      </w:r>
      <w:r w:rsidR="004320FB" w:rsidRPr="0061158C">
        <w:rPr>
          <w:rFonts w:ascii="Times New Roman" w:hAnsi="Times New Roman" w:cs="Times New Roman"/>
          <w:sz w:val="24"/>
          <w:szCs w:val="24"/>
        </w:rPr>
        <w:t xml:space="preserve">r Cruel, Inhuman, or Degrading </w:t>
      </w:r>
      <w:r w:rsidRPr="0061158C">
        <w:rPr>
          <w:rFonts w:ascii="Times New Roman" w:hAnsi="Times New Roman" w:cs="Times New Roman"/>
          <w:sz w:val="24"/>
          <w:szCs w:val="24"/>
        </w:rPr>
        <w:t>Treatment or Punishment and the Optional Protocol thereto.</w:t>
      </w:r>
    </w:p>
    <w:p w:rsidR="005E5BE0" w:rsidRPr="0061158C" w:rsidRDefault="005E5BE0" w:rsidP="006115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Mauritius is a member of the African Union and has ratified the African Charter on Human and People’s Rights.</w:t>
      </w:r>
    </w:p>
    <w:p w:rsidR="00804D2F" w:rsidRPr="0061158C" w:rsidRDefault="00804D2F" w:rsidP="0061158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58C">
        <w:rPr>
          <w:rFonts w:ascii="Times New Roman" w:hAnsi="Times New Roman" w:cs="Times New Roman"/>
          <w:b/>
          <w:sz w:val="24"/>
          <w:szCs w:val="24"/>
        </w:rPr>
        <w:t>Answer to Question 2</w:t>
      </w:r>
    </w:p>
    <w:p w:rsidR="002D2797" w:rsidRPr="0061158C" w:rsidRDefault="00804D2F" w:rsidP="006115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We affirm that:</w:t>
      </w:r>
    </w:p>
    <w:p w:rsidR="00804D2F" w:rsidRPr="0061158C" w:rsidRDefault="00804D2F" w:rsidP="0061158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Everybody is born free and equal in rights</w:t>
      </w:r>
    </w:p>
    <w:p w:rsidR="00804D2F" w:rsidRPr="0061158C" w:rsidRDefault="00804D2F" w:rsidP="0061158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Everyone has the right to recognition as a person before the law.</w:t>
      </w:r>
    </w:p>
    <w:p w:rsidR="00211435" w:rsidRPr="0061158C" w:rsidRDefault="00211435" w:rsidP="0061158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 xml:space="preserve">Older persons have the right to </w:t>
      </w:r>
    </w:p>
    <w:p w:rsidR="00211435" w:rsidRPr="0061158C" w:rsidRDefault="00211435" w:rsidP="0061158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(a) lead an autonomous and independent life.</w:t>
      </w:r>
    </w:p>
    <w:p w:rsidR="00804D2F" w:rsidRPr="0061158C" w:rsidRDefault="00211435" w:rsidP="0061158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123ED5" w:rsidRPr="0061158C">
        <w:rPr>
          <w:rFonts w:ascii="Times New Roman" w:hAnsi="Times New Roman" w:cs="Times New Roman"/>
          <w:sz w:val="24"/>
          <w:szCs w:val="24"/>
        </w:rPr>
        <w:t xml:space="preserve"> make decisions regarding their place of residence, with whom to live and their lifestyle.</w:t>
      </w:r>
    </w:p>
    <w:p w:rsidR="00123ED5" w:rsidRPr="0061158C" w:rsidRDefault="00211435" w:rsidP="0061158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 xml:space="preserve">(c) </w:t>
      </w:r>
      <w:r w:rsidR="00123ED5" w:rsidRPr="0061158C">
        <w:rPr>
          <w:rFonts w:ascii="Times New Roman" w:hAnsi="Times New Roman" w:cs="Times New Roman"/>
          <w:sz w:val="24"/>
          <w:szCs w:val="24"/>
        </w:rPr>
        <w:t>work, to travel and to leisure.</w:t>
      </w:r>
    </w:p>
    <w:p w:rsidR="00123ED5" w:rsidRPr="0061158C" w:rsidRDefault="00211435" w:rsidP="0061158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 xml:space="preserve">(d) </w:t>
      </w:r>
      <w:r w:rsidR="00123ED5" w:rsidRPr="0061158C">
        <w:rPr>
          <w:rFonts w:ascii="Times New Roman" w:hAnsi="Times New Roman" w:cs="Times New Roman"/>
          <w:sz w:val="24"/>
          <w:szCs w:val="24"/>
        </w:rPr>
        <w:t>acquire property, dispose of them according to their will.</w:t>
      </w:r>
    </w:p>
    <w:p w:rsidR="00123ED5" w:rsidRPr="0061158C" w:rsidRDefault="00211435" w:rsidP="0061158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 xml:space="preserve">(e) </w:t>
      </w:r>
      <w:r w:rsidR="00123ED5" w:rsidRPr="0061158C">
        <w:rPr>
          <w:rFonts w:ascii="Times New Roman" w:hAnsi="Times New Roman" w:cs="Times New Roman"/>
          <w:sz w:val="24"/>
          <w:szCs w:val="24"/>
        </w:rPr>
        <w:t>participate in the affairs of their country in terms of political involvement.</w:t>
      </w:r>
    </w:p>
    <w:p w:rsidR="00211435" w:rsidRPr="0061158C" w:rsidRDefault="00211435" w:rsidP="0061158C">
      <w:p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It is understood that older persons should enjoy all the above rights on an equal basis as all other citizens.</w:t>
      </w:r>
      <w:r w:rsidR="006C5265" w:rsidRPr="0061158C">
        <w:rPr>
          <w:rFonts w:ascii="Times New Roman" w:hAnsi="Times New Roman" w:cs="Times New Roman"/>
          <w:sz w:val="24"/>
          <w:szCs w:val="24"/>
        </w:rPr>
        <w:t xml:space="preserve"> These rights encompass their right to enjoy legal capacity as any other citizen, to be autonomous and independent and have complete control over all aspects of decision-making.</w:t>
      </w:r>
    </w:p>
    <w:p w:rsidR="003E5857" w:rsidRPr="0061158C" w:rsidRDefault="00A85D6B" w:rsidP="0061158C">
      <w:p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 xml:space="preserve">We </w:t>
      </w:r>
      <w:r w:rsidR="004320FB" w:rsidRPr="0061158C">
        <w:rPr>
          <w:rFonts w:ascii="Times New Roman" w:hAnsi="Times New Roman" w:cs="Times New Roman"/>
          <w:sz w:val="24"/>
          <w:szCs w:val="24"/>
        </w:rPr>
        <w:t xml:space="preserve">consider that </w:t>
      </w:r>
      <w:r w:rsidR="003E5857" w:rsidRPr="0061158C">
        <w:rPr>
          <w:rFonts w:ascii="Times New Roman" w:hAnsi="Times New Roman" w:cs="Times New Roman"/>
          <w:sz w:val="24"/>
          <w:szCs w:val="24"/>
        </w:rPr>
        <w:t>State</w:t>
      </w:r>
      <w:r w:rsidR="006C5265" w:rsidRPr="0061158C">
        <w:rPr>
          <w:rFonts w:ascii="Times New Roman" w:hAnsi="Times New Roman" w:cs="Times New Roman"/>
          <w:sz w:val="24"/>
          <w:szCs w:val="24"/>
        </w:rPr>
        <w:t>s have obligations towards their citize</w:t>
      </w:r>
      <w:r w:rsidR="004320FB" w:rsidRPr="0061158C">
        <w:rPr>
          <w:rFonts w:ascii="Times New Roman" w:hAnsi="Times New Roman" w:cs="Times New Roman"/>
          <w:sz w:val="24"/>
          <w:szCs w:val="24"/>
        </w:rPr>
        <w:t>ns in the following challenges in order to provide complete freedom for older persons to enjoy their right to autonomy and independence:</w:t>
      </w:r>
    </w:p>
    <w:p w:rsidR="003E5857" w:rsidRPr="0061158C" w:rsidRDefault="003E5857" w:rsidP="006115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Ageism attitude that offends the older person.</w:t>
      </w:r>
    </w:p>
    <w:p w:rsidR="003E5857" w:rsidRPr="0061158C" w:rsidRDefault="003E5857" w:rsidP="006115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Vulgarise information on access of older people to justice</w:t>
      </w:r>
    </w:p>
    <w:p w:rsidR="003E5857" w:rsidRPr="0061158C" w:rsidRDefault="003E5857" w:rsidP="006115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 xml:space="preserve">Legislate and/or apply existing labour laws to protect vulnerable </w:t>
      </w:r>
      <w:r w:rsidR="004D21B2" w:rsidRPr="0061158C">
        <w:rPr>
          <w:rFonts w:ascii="Times New Roman" w:hAnsi="Times New Roman" w:cs="Times New Roman"/>
          <w:sz w:val="24"/>
          <w:szCs w:val="24"/>
        </w:rPr>
        <w:t>old employees from exploitation, violence, degrading treatment or punishment</w:t>
      </w:r>
    </w:p>
    <w:p w:rsidR="003E5857" w:rsidRPr="0061158C" w:rsidRDefault="003E5857" w:rsidP="006115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Better access to buses, lifts to climb buses and high rise buildings. The low floor buses are not adequate in level access.</w:t>
      </w:r>
    </w:p>
    <w:p w:rsidR="003E5857" w:rsidRPr="0061158C" w:rsidRDefault="003E5857" w:rsidP="006115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The legal capacity of older persons to vote, be candidates and support candidates in elections.</w:t>
      </w:r>
    </w:p>
    <w:p w:rsidR="003E5857" w:rsidRPr="0061158C" w:rsidRDefault="003E5857" w:rsidP="006115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8C">
        <w:rPr>
          <w:rFonts w:ascii="Times New Roman" w:hAnsi="Times New Roman" w:cs="Times New Roman"/>
          <w:sz w:val="24"/>
          <w:szCs w:val="24"/>
        </w:rPr>
        <w:t>The older persons should be protected from abuse in the exercise of their legal capacity, exercising their right to legal counsel in respect of their will and preferences.</w:t>
      </w:r>
    </w:p>
    <w:p w:rsidR="003E5857" w:rsidRPr="0061158C" w:rsidRDefault="003E5857" w:rsidP="0061158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717F" w:rsidRDefault="002F717F" w:rsidP="0061158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F717F" w:rsidRPr="002F717F" w:rsidRDefault="002F717F" w:rsidP="002F717F"/>
    <w:p w:rsidR="002F717F" w:rsidRPr="002F717F" w:rsidRDefault="002F717F" w:rsidP="002F717F"/>
    <w:p w:rsidR="002F717F" w:rsidRPr="002F717F" w:rsidRDefault="002F717F" w:rsidP="002F717F"/>
    <w:p w:rsidR="002F717F" w:rsidRPr="002F717F" w:rsidRDefault="002F717F" w:rsidP="002F717F"/>
    <w:p w:rsidR="002F717F" w:rsidRPr="002F717F" w:rsidRDefault="002F717F" w:rsidP="002F717F"/>
    <w:p w:rsidR="002F717F" w:rsidRPr="002F717F" w:rsidRDefault="002F717F" w:rsidP="002F717F"/>
    <w:p w:rsidR="002F717F" w:rsidRPr="002F717F" w:rsidRDefault="002F717F" w:rsidP="002F717F"/>
    <w:p w:rsidR="002F717F" w:rsidRDefault="002F717F" w:rsidP="002F717F"/>
    <w:p w:rsidR="004E5751" w:rsidRPr="002F717F" w:rsidRDefault="002F717F" w:rsidP="002F717F">
      <w:pPr>
        <w:tabs>
          <w:tab w:val="left" w:pos="6885"/>
        </w:tabs>
      </w:pPr>
      <w:r>
        <w:tab/>
      </w:r>
    </w:p>
    <w:sectPr w:rsidR="004E5751" w:rsidRPr="002F7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22" w:rsidRDefault="00125122" w:rsidP="0061158C">
      <w:pPr>
        <w:spacing w:after="0" w:line="240" w:lineRule="auto"/>
      </w:pPr>
      <w:r>
        <w:separator/>
      </w:r>
    </w:p>
  </w:endnote>
  <w:endnote w:type="continuationSeparator" w:id="0">
    <w:p w:rsidR="00125122" w:rsidRDefault="00125122" w:rsidP="0061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9B" w:rsidRDefault="00892D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95713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92D9B" w:rsidRDefault="00892D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58C" w:rsidRDefault="006115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9B" w:rsidRDefault="00892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22" w:rsidRDefault="00125122" w:rsidP="0061158C">
      <w:pPr>
        <w:spacing w:after="0" w:line="240" w:lineRule="auto"/>
      </w:pPr>
      <w:r>
        <w:separator/>
      </w:r>
    </w:p>
  </w:footnote>
  <w:footnote w:type="continuationSeparator" w:id="0">
    <w:p w:rsidR="00125122" w:rsidRDefault="00125122" w:rsidP="0061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9B" w:rsidRDefault="00892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9B" w:rsidRDefault="00892D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9B" w:rsidRDefault="00892D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C71E0"/>
    <w:multiLevelType w:val="hybridMultilevel"/>
    <w:tmpl w:val="5E5436CC"/>
    <w:lvl w:ilvl="0" w:tplc="6A90A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55CF8"/>
    <w:multiLevelType w:val="hybridMultilevel"/>
    <w:tmpl w:val="8E38A7C0"/>
    <w:lvl w:ilvl="0" w:tplc="16A65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36E4F"/>
    <w:multiLevelType w:val="hybridMultilevel"/>
    <w:tmpl w:val="C5700014"/>
    <w:lvl w:ilvl="0" w:tplc="C7E06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36731"/>
    <w:multiLevelType w:val="hybridMultilevel"/>
    <w:tmpl w:val="D68AF654"/>
    <w:lvl w:ilvl="0" w:tplc="6B90FC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032B1"/>
    <w:multiLevelType w:val="hybridMultilevel"/>
    <w:tmpl w:val="D21653C6"/>
    <w:lvl w:ilvl="0" w:tplc="BC161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51"/>
    <w:rsid w:val="00123ED5"/>
    <w:rsid w:val="00125122"/>
    <w:rsid w:val="00211435"/>
    <w:rsid w:val="002D2797"/>
    <w:rsid w:val="002F717F"/>
    <w:rsid w:val="003E5857"/>
    <w:rsid w:val="004320FB"/>
    <w:rsid w:val="004A4952"/>
    <w:rsid w:val="004D21B2"/>
    <w:rsid w:val="004E5751"/>
    <w:rsid w:val="00552563"/>
    <w:rsid w:val="005E5BE0"/>
    <w:rsid w:val="0061158C"/>
    <w:rsid w:val="00670453"/>
    <w:rsid w:val="006C5265"/>
    <w:rsid w:val="006D1DF5"/>
    <w:rsid w:val="00774AC4"/>
    <w:rsid w:val="00804D2F"/>
    <w:rsid w:val="00892D9B"/>
    <w:rsid w:val="0097534C"/>
    <w:rsid w:val="00A8429F"/>
    <w:rsid w:val="00A85D6B"/>
    <w:rsid w:val="00BC6E2C"/>
    <w:rsid w:val="00C0209E"/>
    <w:rsid w:val="00DD65D3"/>
    <w:rsid w:val="00F81FF9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CBC9-D707-4A7F-9291-DEFFC87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8C"/>
  </w:style>
  <w:style w:type="paragraph" w:styleId="Footer">
    <w:name w:val="footer"/>
    <w:basedOn w:val="Normal"/>
    <w:link w:val="FooterChar"/>
    <w:uiPriority w:val="99"/>
    <w:unhideWhenUsed/>
    <w:rsid w:val="0061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Vijay</cp:lastModifiedBy>
  <cp:revision>14</cp:revision>
  <dcterms:created xsi:type="dcterms:W3CDTF">2019-01-19T10:07:00Z</dcterms:created>
  <dcterms:modified xsi:type="dcterms:W3CDTF">2019-01-24T16:41:00Z</dcterms:modified>
</cp:coreProperties>
</file>